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5B" w:rsidRPr="00D63913" w:rsidRDefault="00F11671">
      <w:pPr>
        <w:rPr>
          <w:b/>
          <w:sz w:val="44"/>
          <w:szCs w:val="44"/>
        </w:rPr>
      </w:pPr>
      <w:r w:rsidRPr="00D63913">
        <w:rPr>
          <w:b/>
          <w:sz w:val="44"/>
          <w:szCs w:val="44"/>
        </w:rPr>
        <w:t>Protocol for Elbow Taping to Prevent Hyperextension</w:t>
      </w:r>
    </w:p>
    <w:p w:rsidR="00F11671" w:rsidRPr="00D63913" w:rsidRDefault="00F11671" w:rsidP="00F11671">
      <w:pPr>
        <w:rPr>
          <w:sz w:val="24"/>
          <w:szCs w:val="24"/>
        </w:rPr>
      </w:pPr>
      <w:r w:rsidRPr="00D63913">
        <w:rPr>
          <w:sz w:val="24"/>
          <w:szCs w:val="24"/>
        </w:rPr>
        <w:t>Purpose: Preventing further injury to elbow that has sustained injury through hyperextension.</w:t>
      </w:r>
    </w:p>
    <w:p w:rsidR="00F11671" w:rsidRPr="00D63913" w:rsidRDefault="00F11671" w:rsidP="00F11671">
      <w:pPr>
        <w:rPr>
          <w:b/>
          <w:sz w:val="44"/>
          <w:szCs w:val="44"/>
        </w:rPr>
      </w:pPr>
      <w:r w:rsidRPr="00D63913">
        <w:rPr>
          <w:b/>
          <w:sz w:val="44"/>
          <w:szCs w:val="44"/>
        </w:rPr>
        <w:t>Steps:</w:t>
      </w:r>
    </w:p>
    <w:p w:rsidR="00F11671" w:rsidRPr="00D63913" w:rsidRDefault="00F11671" w:rsidP="00F116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3913">
        <w:rPr>
          <w:sz w:val="24"/>
          <w:szCs w:val="24"/>
        </w:rPr>
        <w:t>Have athl</w:t>
      </w:r>
      <w:r w:rsidR="00FE6F17">
        <w:rPr>
          <w:sz w:val="24"/>
          <w:szCs w:val="24"/>
        </w:rPr>
        <w:t>ete hold arm in flexed position.</w:t>
      </w:r>
      <w:bookmarkStart w:id="0" w:name="_GoBack"/>
      <w:bookmarkEnd w:id="0"/>
    </w:p>
    <w:p w:rsidR="0078456B" w:rsidRPr="00D63913" w:rsidRDefault="0078456B" w:rsidP="0078456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63913">
        <w:rPr>
          <w:sz w:val="24"/>
          <w:szCs w:val="24"/>
        </w:rPr>
        <w:t>Have athlete contract muscles of the arm while applying anchor strips.</w:t>
      </w:r>
    </w:p>
    <w:p w:rsidR="00F11671" w:rsidRPr="00D63913" w:rsidRDefault="00F11671" w:rsidP="00F116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3913">
        <w:rPr>
          <w:sz w:val="24"/>
          <w:szCs w:val="24"/>
        </w:rPr>
        <w:t>Apply anchor strips to mid</w:t>
      </w:r>
      <w:r w:rsidR="0078456B" w:rsidRPr="00D63913">
        <w:rPr>
          <w:sz w:val="24"/>
          <w:szCs w:val="24"/>
        </w:rPr>
        <w:t xml:space="preserve"> forearm and above mid bicep</w:t>
      </w:r>
      <w:r w:rsidRPr="00D63913">
        <w:rPr>
          <w:sz w:val="24"/>
          <w:szCs w:val="24"/>
        </w:rPr>
        <w:t>.</w:t>
      </w:r>
    </w:p>
    <w:p w:rsidR="00F11671" w:rsidRPr="00D63913" w:rsidRDefault="00F11671" w:rsidP="00F116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3913">
        <w:rPr>
          <w:sz w:val="24"/>
          <w:szCs w:val="24"/>
        </w:rPr>
        <w:t xml:space="preserve">Cut 3 pieces of </w:t>
      </w:r>
      <w:proofErr w:type="spellStart"/>
      <w:r w:rsidRPr="00D63913">
        <w:rPr>
          <w:sz w:val="24"/>
          <w:szCs w:val="24"/>
        </w:rPr>
        <w:t>Elastikon</w:t>
      </w:r>
      <w:proofErr w:type="spellEnd"/>
      <w:r w:rsidRPr="00D63913">
        <w:rPr>
          <w:sz w:val="24"/>
          <w:szCs w:val="24"/>
        </w:rPr>
        <w:t xml:space="preserve"> tape to be applied from one anchor to the other.</w:t>
      </w:r>
    </w:p>
    <w:p w:rsidR="00F11671" w:rsidRPr="00D63913" w:rsidRDefault="00F11671" w:rsidP="00F116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3913">
        <w:rPr>
          <w:sz w:val="24"/>
          <w:szCs w:val="24"/>
        </w:rPr>
        <w:t>One piece goes down middle, while other 2 cross over in an “X” pattern.</w:t>
      </w:r>
    </w:p>
    <w:p w:rsidR="00F11671" w:rsidRPr="00D63913" w:rsidRDefault="00F11671" w:rsidP="00F116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3913">
        <w:rPr>
          <w:sz w:val="24"/>
          <w:szCs w:val="24"/>
        </w:rPr>
        <w:t xml:space="preserve">Pull back any excess </w:t>
      </w:r>
      <w:proofErr w:type="spellStart"/>
      <w:r w:rsidRPr="00D63913">
        <w:rPr>
          <w:sz w:val="24"/>
          <w:szCs w:val="24"/>
        </w:rPr>
        <w:t>Elastikon</w:t>
      </w:r>
      <w:proofErr w:type="spellEnd"/>
      <w:r w:rsidRPr="00D63913">
        <w:rPr>
          <w:sz w:val="24"/>
          <w:szCs w:val="24"/>
        </w:rPr>
        <w:t xml:space="preserve"> and cover with finish anchor for neat appearance.</w:t>
      </w:r>
    </w:p>
    <w:p w:rsidR="00F11671" w:rsidRPr="00D63913" w:rsidRDefault="00F11671" w:rsidP="00F11671">
      <w:pPr>
        <w:pStyle w:val="ListParagraph"/>
        <w:rPr>
          <w:sz w:val="24"/>
          <w:szCs w:val="24"/>
        </w:rPr>
      </w:pPr>
    </w:p>
    <w:p w:rsidR="00F11671" w:rsidRPr="00D63913" w:rsidRDefault="00F11671" w:rsidP="00F11671">
      <w:pPr>
        <w:rPr>
          <w:b/>
          <w:sz w:val="44"/>
          <w:szCs w:val="44"/>
        </w:rPr>
      </w:pPr>
      <w:r w:rsidRPr="00D63913">
        <w:rPr>
          <w:b/>
          <w:sz w:val="44"/>
          <w:szCs w:val="44"/>
        </w:rPr>
        <w:t>Modifications:</w:t>
      </w:r>
    </w:p>
    <w:p w:rsidR="00F11671" w:rsidRPr="00D63913" w:rsidRDefault="00F11671" w:rsidP="00F116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63913">
        <w:rPr>
          <w:sz w:val="24"/>
          <w:szCs w:val="24"/>
        </w:rPr>
        <w:t xml:space="preserve">If </w:t>
      </w:r>
      <w:proofErr w:type="spellStart"/>
      <w:r w:rsidRPr="00D63913">
        <w:rPr>
          <w:sz w:val="24"/>
          <w:szCs w:val="24"/>
        </w:rPr>
        <w:t>Elastikon</w:t>
      </w:r>
      <w:proofErr w:type="spellEnd"/>
      <w:r w:rsidRPr="00D63913">
        <w:rPr>
          <w:sz w:val="24"/>
          <w:szCs w:val="24"/>
        </w:rPr>
        <w:t xml:space="preserve"> is not available, non-stretch </w:t>
      </w:r>
      <w:proofErr w:type="spellStart"/>
      <w:r w:rsidRPr="00D63913">
        <w:rPr>
          <w:sz w:val="24"/>
          <w:szCs w:val="24"/>
        </w:rPr>
        <w:t>zonas</w:t>
      </w:r>
      <w:proofErr w:type="spellEnd"/>
      <w:r w:rsidRPr="00D63913">
        <w:rPr>
          <w:sz w:val="24"/>
          <w:szCs w:val="24"/>
        </w:rPr>
        <w:t xml:space="preserve"> tape is useful substitute.</w:t>
      </w:r>
    </w:p>
    <w:p w:rsidR="0078456B" w:rsidRPr="00D63913" w:rsidRDefault="0078456B" w:rsidP="0078456B">
      <w:pPr>
        <w:ind w:left="360"/>
        <w:rPr>
          <w:sz w:val="24"/>
          <w:szCs w:val="24"/>
        </w:rPr>
      </w:pPr>
    </w:p>
    <w:p w:rsidR="00F11671" w:rsidRPr="00D63913" w:rsidRDefault="00F11671" w:rsidP="00F11671">
      <w:pPr>
        <w:rPr>
          <w:sz w:val="24"/>
          <w:szCs w:val="24"/>
        </w:rPr>
      </w:pPr>
    </w:p>
    <w:sectPr w:rsidR="00F11671" w:rsidRPr="00D6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977"/>
    <w:multiLevelType w:val="hybridMultilevel"/>
    <w:tmpl w:val="37342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780316"/>
    <w:multiLevelType w:val="hybridMultilevel"/>
    <w:tmpl w:val="7AB4B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772F"/>
    <w:multiLevelType w:val="hybridMultilevel"/>
    <w:tmpl w:val="45D2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D355B"/>
    <w:multiLevelType w:val="hybridMultilevel"/>
    <w:tmpl w:val="F9D89BA6"/>
    <w:lvl w:ilvl="0" w:tplc="C102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71"/>
    <w:rsid w:val="000403EF"/>
    <w:rsid w:val="0078456B"/>
    <w:rsid w:val="009067F5"/>
    <w:rsid w:val="00D63913"/>
    <w:rsid w:val="00F11671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John</dc:creator>
  <cp:lastModifiedBy>Nathan John</cp:lastModifiedBy>
  <cp:revision>2</cp:revision>
  <dcterms:created xsi:type="dcterms:W3CDTF">2013-11-12T22:35:00Z</dcterms:created>
  <dcterms:modified xsi:type="dcterms:W3CDTF">2013-11-12T22:35:00Z</dcterms:modified>
</cp:coreProperties>
</file>